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4B" w:rsidRDefault="00065CAE" w:rsidP="00A0064D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23-09-2011</w:t>
      </w:r>
    </w:p>
    <w:p w:rsidR="00065CAE" w:rsidRDefault="00D4504B" w:rsidP="00065CAE">
      <w:pPr>
        <w:pStyle w:val="NormalnyWeb"/>
        <w:jc w:val="center"/>
      </w:pPr>
      <w:r w:rsidRPr="0068708B">
        <w:rPr>
          <w:b/>
        </w:rPr>
        <w:t xml:space="preserve"> </w:t>
      </w:r>
      <w:r w:rsidR="00065CAE">
        <w:rPr>
          <w:rStyle w:val="Pogrubienie"/>
        </w:rPr>
        <w:t>PRZYJMOWANIE WNIOSKÓW O DOŻYWIANIE DZIECI</w:t>
      </w:r>
    </w:p>
    <w:p w:rsidR="00065CAE" w:rsidRDefault="00065CAE" w:rsidP="00065CAE">
      <w:pPr>
        <w:pStyle w:val="NormalnyWeb"/>
      </w:pPr>
      <w:r>
        <w:t>UWAGA!!!</w:t>
      </w:r>
    </w:p>
    <w:p w:rsidR="00065CAE" w:rsidRDefault="00065CAE" w:rsidP="00065CAE">
      <w:pPr>
        <w:pStyle w:val="NormalnyWeb"/>
      </w:pPr>
      <w:r>
        <w:br/>
        <w:t>Można jeszcze składać wnioski o dożywianie dzieci w szkole na okres od 01-09-2011 do 31-12-2011 r.</w:t>
      </w:r>
    </w:p>
    <w:p w:rsidR="00065CAE" w:rsidRDefault="00065CAE" w:rsidP="00065CAE">
      <w:pPr>
        <w:pStyle w:val="NormalnyWeb"/>
      </w:pPr>
      <w:r>
        <w:t xml:space="preserve"> Pomoc w formie dożywiania dzieci w szkole przysługuje rodzinom, </w:t>
      </w:r>
      <w:r>
        <w:br/>
        <w:t xml:space="preserve">w których dochód netto w rodzinie nie przekracza kwoty 526,50 zł na osobę. Zgodnie </w:t>
      </w:r>
      <w:r>
        <w:br/>
        <w:t>z ustawą o pomocy społecznej (art.6 ust.14), za rodzinę uważa się osoby spokrewnione lub niespokrewnione  wspólnie zamieszkujące i gospodarujące.</w:t>
      </w:r>
    </w:p>
    <w:p w:rsidR="00065CAE" w:rsidRDefault="00065CAE" w:rsidP="00065CAE">
      <w:pPr>
        <w:pStyle w:val="NormalnyWeb"/>
        <w:spacing w:after="240" w:afterAutospacing="0"/>
      </w:pPr>
      <w:r>
        <w:t>Do wniosku należy dołączyć:</w:t>
      </w:r>
      <w:r>
        <w:br/>
        <w:t>1) dokumenty lub oświadczenie potwierdzające wysokość dochodów netto za miesiąc poprzedzający miesiąc złożenia wniosku (zaświadczenie od pracodawcy, odcinek renty, odcinek emerytury, decyzja o przyznaniu dodatku mieszkaniowego, zaświadczenie o wysokości pobieranego zasiłku dla bezrobotnych itp.),</w:t>
      </w:r>
      <w:r>
        <w:br/>
        <w:t>2) aktualne zaświadczenie lub oświadczenie o powierzchni gospodarstwa rolnego wyrażone w hektarach przeliczeniowych,</w:t>
      </w:r>
      <w:r>
        <w:br/>
        <w:t>3) w przypadku opłacania składki KRUS - dokument potwierdzający opłacanie składki (za ostatni kwartał),</w:t>
      </w:r>
      <w:r>
        <w:br/>
        <w:t>4) w przypadku występowania w rodzinie bezrobocia, aktualne zaświadczenia z Powiatowego Urzędu Pracy o pozostawaniu w rejestrze osób bezrobotnych.</w:t>
      </w:r>
      <w:r>
        <w:br/>
        <w:t>Do wydania decyzji niezbędne jest przeprowadzenie wywiadu środowiskowego w miejscu zamieszkania wnioskodawcy. Podczas przeprowadzania wywiadu pracownik socjalny może żądać przedstawienia dodatkowych dokumentów oraz złożenia oświadczeń (zwłaszcza oświadczenia o stanie majątkowym).</w:t>
      </w:r>
      <w:r>
        <w:br/>
        <w:t xml:space="preserve"> Wniosek można również składać w trakcie trwania roku szkolnego, dziecko zostanie objęte dożywianiem od  miesiąca następującego od daty złożenia wniosku z wymaganą dokumentacją. </w:t>
      </w:r>
    </w:p>
    <w:p w:rsidR="007E607C" w:rsidRPr="0068708B" w:rsidRDefault="007E607C" w:rsidP="006C7CE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</w:pPr>
    </w:p>
    <w:sectPr w:rsidR="007E607C" w:rsidRPr="0068708B" w:rsidSect="007E6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7CEF"/>
    <w:rsid w:val="000415C9"/>
    <w:rsid w:val="00065CAE"/>
    <w:rsid w:val="000A7FE6"/>
    <w:rsid w:val="00371058"/>
    <w:rsid w:val="005F34E9"/>
    <w:rsid w:val="0068708B"/>
    <w:rsid w:val="006C7CEF"/>
    <w:rsid w:val="007E607C"/>
    <w:rsid w:val="00A0064D"/>
    <w:rsid w:val="00B05F91"/>
    <w:rsid w:val="00C62ABA"/>
    <w:rsid w:val="00D4504B"/>
    <w:rsid w:val="00D4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0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65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5C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3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282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4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00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48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79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9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26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7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8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395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1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8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0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05156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949215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53185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54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67458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457493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</cp:revision>
  <cp:lastPrinted>2011-09-23T11:04:00Z</cp:lastPrinted>
  <dcterms:created xsi:type="dcterms:W3CDTF">2011-09-23T10:06:00Z</dcterms:created>
  <dcterms:modified xsi:type="dcterms:W3CDTF">2011-09-23T13:04:00Z</dcterms:modified>
</cp:coreProperties>
</file>